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57A" w:rsidRDefault="008B457A" w:rsidP="008B457A">
      <w:pPr>
        <w:pStyle w:val="a4"/>
        <w:jc w:val="center"/>
        <w:rPr>
          <w:b/>
          <w:sz w:val="24"/>
        </w:rPr>
      </w:pPr>
    </w:p>
    <w:p w:rsidR="008B457A" w:rsidRDefault="008B457A" w:rsidP="008B457A">
      <w:pPr>
        <w:pStyle w:val="a4"/>
        <w:jc w:val="center"/>
        <w:rPr>
          <w:b/>
          <w:sz w:val="24"/>
        </w:rPr>
      </w:pPr>
      <w:r w:rsidRPr="008B457A">
        <w:rPr>
          <w:b/>
          <w:sz w:val="24"/>
        </w:rPr>
        <w:t>Закон Чеченской Республики</w:t>
      </w:r>
      <w:r w:rsidRPr="008B457A">
        <w:rPr>
          <w:rStyle w:val="apple-converted-space"/>
          <w:rFonts w:ascii="Arial" w:hAnsi="Arial" w:cs="Arial"/>
          <w:b/>
          <w:color w:val="525967"/>
          <w:sz w:val="15"/>
          <w:szCs w:val="13"/>
        </w:rPr>
        <w:t> </w:t>
      </w:r>
      <w:r w:rsidRPr="008B457A">
        <w:rPr>
          <w:b/>
          <w:sz w:val="24"/>
        </w:rPr>
        <w:br/>
        <w:t>от 26 июня 2007 г. N 39-рз</w:t>
      </w:r>
    </w:p>
    <w:p w:rsidR="008B457A" w:rsidRDefault="008B457A" w:rsidP="008B457A">
      <w:pPr>
        <w:pStyle w:val="a4"/>
        <w:jc w:val="center"/>
        <w:rPr>
          <w:b/>
          <w:sz w:val="24"/>
        </w:rPr>
      </w:pPr>
      <w:r>
        <w:br/>
      </w:r>
      <w:r w:rsidRPr="008B457A">
        <w:rPr>
          <w:b/>
          <w:sz w:val="24"/>
        </w:rPr>
        <w:t>"О защите населения и территории Чеченской Республики от чрезвычайных ситуаций природного и техногенного характера"</w:t>
      </w:r>
      <w:r w:rsidRPr="008B457A">
        <w:rPr>
          <w:b/>
          <w:sz w:val="24"/>
        </w:rPr>
        <w:br/>
        <w:t>(с изменениями от 18 марта 2008 г.)</w:t>
      </w:r>
    </w:p>
    <w:p w:rsidR="008B457A" w:rsidRPr="008B457A" w:rsidRDefault="008B457A" w:rsidP="008B457A">
      <w:pPr>
        <w:pStyle w:val="a4"/>
        <w:jc w:val="center"/>
        <w:rPr>
          <w:b/>
          <w:sz w:val="24"/>
        </w:rPr>
      </w:pPr>
    </w:p>
    <w:p w:rsidR="008B457A" w:rsidRPr="008B457A" w:rsidRDefault="008B457A" w:rsidP="008B457A">
      <w:pPr>
        <w:pStyle w:val="a3"/>
        <w:spacing w:before="0" w:beforeAutospacing="0" w:afterAutospacing="0" w:line="170" w:lineRule="atLeast"/>
        <w:jc w:val="both"/>
        <w:textAlignment w:val="baseline"/>
        <w:rPr>
          <w:rFonts w:ascii="Arial" w:hAnsi="Arial" w:cs="Arial"/>
          <w:sz w:val="22"/>
          <w:szCs w:val="22"/>
        </w:rPr>
      </w:pPr>
      <w:r w:rsidRPr="008B457A">
        <w:rPr>
          <w:rFonts w:ascii="Arial" w:hAnsi="Arial" w:cs="Arial"/>
          <w:sz w:val="22"/>
          <w:szCs w:val="22"/>
        </w:rPr>
        <w:t>Принят Народным Собранием Парламента Чеченской Республики 24 мая 2007 года</w:t>
      </w:r>
    </w:p>
    <w:p w:rsidR="008B457A" w:rsidRPr="008B457A" w:rsidRDefault="008B457A" w:rsidP="008B457A">
      <w:pPr>
        <w:pStyle w:val="a4"/>
      </w:pPr>
      <w:r w:rsidRPr="008B457A">
        <w:t>Настоящий Закон обеспечивает реализацию организационно-правовых норм в области защиты населения, земельного, водного, воздушного пространства, объектов производственного и социального назначения, а также окружающей природной среды в пределах границ Чеченской Республики от чрезвычайных ситуаций природного и техногенного характера.</w:t>
      </w:r>
      <w:r w:rsidRPr="008B457A">
        <w:br/>
        <w:t>Действие настоящего Закона распространяется на отношения, возникающие в процессе деятельности органов государственной власти Чеченской Республики, органов местного самоуправления, а также предприятий, учреждений и организаций независимо от форм собственности (далее - организации) и населения в области защиты населения и территории от чрезвычайных ситуаций.</w:t>
      </w:r>
    </w:p>
    <w:p w:rsidR="008B457A" w:rsidRPr="002F1AD5" w:rsidRDefault="008B457A" w:rsidP="002F1AD5">
      <w:pPr>
        <w:pStyle w:val="a4"/>
        <w:jc w:val="center"/>
        <w:rPr>
          <w:b/>
        </w:rPr>
      </w:pPr>
      <w:r w:rsidRPr="002F1AD5">
        <w:rPr>
          <w:b/>
        </w:rPr>
        <w:t>Глава 1. Общие положения</w:t>
      </w:r>
    </w:p>
    <w:p w:rsidR="008B457A" w:rsidRPr="008B457A" w:rsidRDefault="008B457A" w:rsidP="008B457A">
      <w:pPr>
        <w:pStyle w:val="a4"/>
      </w:pPr>
      <w:r w:rsidRPr="002F1AD5">
        <w:rPr>
          <w:b/>
        </w:rPr>
        <w:t>Статья 1. Основные понятия</w:t>
      </w:r>
      <w:r w:rsidRPr="002F1AD5">
        <w:rPr>
          <w:b/>
        </w:rPr>
        <w:br/>
      </w:r>
      <w:r w:rsidRPr="008B457A">
        <w:t>Чрезвычайная ситуация -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людей;</w:t>
      </w:r>
      <w:r w:rsidRPr="008B457A">
        <w:br/>
        <w:t>единая государственная система предупреждения и ликвидации чрезвычайных ситуаций - это система, которая объединяет органы управления, силы и средства федеральных органов исполнительной власти, органов исполнительной власти Чеченской Республики, органов местного самоуправления, организаций, в полномочия которых входит решение вопросов по защите населения и территории от чрезвычайных ситуаций;</w:t>
      </w:r>
      <w:r w:rsidRPr="008B457A">
        <w:br/>
        <w:t>предупреждение чрезвычайных ситуаций - это комплекс мероприятий, проводимых заблаговременно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 ущерба окружающей природной среде и материальных потерь в случае их возникновения;</w:t>
      </w:r>
      <w:r w:rsidRPr="008B457A">
        <w:br/>
        <w:t>ликвидация чрезвычайных ситуаций - это аварийно-спасательные и другие неотложные работы, проводимые при возникновении чрезвычайных ситуаций и направленные на спасение жизни и сохранение здоровья людей, снижение размеров ущерба окружающей природной среде и материальных потерь, а также на локализацию зон чрезвычайных ситуаций, прекращение действия характерных для них опасных факторов;</w:t>
      </w:r>
      <w:r w:rsidRPr="008B457A">
        <w:br/>
        <w:t>зона чрезвычайной ситуации - это территория, на которой сложилась чрезвычайная ситуация;</w:t>
      </w:r>
      <w:r w:rsidRPr="008B457A">
        <w:br/>
        <w:t>аварийно-спасательные работы - это действия по спасению людей, материальных и культурных ценностей, защите природной среды в зонах чрезвычайных ситуаций, локализации чрезвычайных ситуаций, подавлению или сведению до минимума возможного уровня воздействия характерных для них опасных факторов;</w:t>
      </w:r>
      <w:r w:rsidRPr="008B457A">
        <w:br/>
        <w:t>катастрофа - это крупная авария, повлекшая за собой человеческие жертвы, ущерб здоровью людей и разрушение или уничтожение объектов и других материальных ценностей в значительных размерах, а также нанесшая серьезный ущерб окружающей среде;</w:t>
      </w:r>
      <w:r w:rsidRPr="008B457A">
        <w:br/>
        <w:t>авария - это опасное происшествие на промышленном объекте или транспорте, создающее угрозу жизни и здоровью людей и приводящее к разрушению производственных помещений и сооружений, повреждению или уничтожению оборудования, механизмов, транспортных средств, сырья и готовой продукции, к нарушению производственного процесса и нанесению ущерба окружающей среде;</w:t>
      </w:r>
      <w:r w:rsidRPr="008B457A">
        <w:br/>
        <w:t>зона возможного развития чрезвычайных ситуаций (зона природных рисков) - это территория, в пределах которой природные проявления, характеризуемые как опасные природные воздействия, могут вызвать развитие разрушительных землетрясений, оползней, обвалов, селей и других природных процессов, способных при освоении данной территории (техногенные воздействия) активизироваться и повлечь за собой человеческие жертвы, экономический и психологический ущерб (возникновение или инициирование чрезвычайных ситуаций);</w:t>
      </w:r>
      <w:r w:rsidRPr="008B457A">
        <w:br/>
        <w:t>прогнозирование чрезвычайных ситуаций - это опережающее отражение вероятности возникновения и развития чрезвычайных ситуаций на основе анализа возможных причин её возникновения, её источника в прошлом и настоящем;</w:t>
      </w:r>
      <w:r w:rsidRPr="008B457A">
        <w:br/>
        <w:t>мониторинг - это система наблюдений и контроля, проводимых регулярно по определенной программе для оценки состояния окружающей среды, анализа происходящих в ней процессов и своевременного выявления тенденций её изменения.</w:t>
      </w:r>
    </w:p>
    <w:p w:rsidR="008B457A" w:rsidRPr="008B457A" w:rsidRDefault="008B457A" w:rsidP="008B457A">
      <w:pPr>
        <w:pStyle w:val="a4"/>
      </w:pPr>
      <w:r w:rsidRPr="002F1AD5">
        <w:rPr>
          <w:b/>
        </w:rPr>
        <w:t>Статья 2. Законодательство Чеченской Республики в области защиты населения и территории от чрезвычайных ситуаций</w:t>
      </w:r>
      <w:r w:rsidRPr="002F1AD5">
        <w:rPr>
          <w:b/>
        </w:rPr>
        <w:br/>
      </w:r>
      <w:r w:rsidRPr="008B457A">
        <w:lastRenderedPageBreak/>
        <w:t xml:space="preserve">Законодательство Чеченской Республики в области защиты населения и территорий Чеченской Республики от чрезвычайных ситуаций основывается на Конституции Российской Федерации, Федеральном законе от 21 декабря 1994 года N 68-ФЗ Российской Федерации "О защите населения и территорий от </w:t>
      </w:r>
      <w:proofErr w:type="spellStart"/>
      <w:r w:rsidRPr="008B457A">
        <w:t>чрезвычайньк</w:t>
      </w:r>
      <w:proofErr w:type="spellEnd"/>
      <w:r w:rsidRPr="008B457A">
        <w:t xml:space="preserve"> ситуаций природного и техногенного характера" и принимаемых в соответствии с ними федеральных законов и иных нормативных правовых актов Российской Федерации и состоит из настоящего Закона, принимаемых в соответствии с ним законов и иных нормативных правовых актов Чеченской Республики.</w:t>
      </w:r>
    </w:p>
    <w:p w:rsidR="008B457A" w:rsidRPr="008B457A" w:rsidRDefault="008B457A" w:rsidP="008B457A">
      <w:pPr>
        <w:pStyle w:val="a4"/>
      </w:pPr>
      <w:r w:rsidRPr="002F1AD5">
        <w:rPr>
          <w:b/>
        </w:rPr>
        <w:t>Статья 3. Цели настоящего Закона</w:t>
      </w:r>
      <w:r w:rsidRPr="008B457A">
        <w:br/>
        <w:t>Целью настоящего Закона является нормативное правовое обеспечение:</w:t>
      </w:r>
      <w:r w:rsidRPr="008B457A">
        <w:br/>
        <w:t>1) предупреждения возникновения и развития чрезвычайных ситуаций;</w:t>
      </w:r>
      <w:r w:rsidRPr="008B457A">
        <w:br/>
        <w:t>2) снижения размеров ущерба и потерь от чрезвычайных ситуаций;</w:t>
      </w:r>
      <w:r w:rsidRPr="008B457A">
        <w:br/>
        <w:t>3) ликвидации чрезвычайных ситуаций;</w:t>
      </w:r>
      <w:r w:rsidRPr="008B457A">
        <w:br/>
        <w:t>4) разграничения полномочий органов государственной власти Чеченской Республики, органов местного самоуправления и организаций в области защиты населения и территории от чрезвычайных ситуаций.</w:t>
      </w:r>
    </w:p>
    <w:p w:rsidR="008B457A" w:rsidRPr="008B457A" w:rsidRDefault="008B457A" w:rsidP="008B457A">
      <w:pPr>
        <w:pStyle w:val="a4"/>
      </w:pPr>
      <w:r w:rsidRPr="002F1AD5">
        <w:rPr>
          <w:b/>
        </w:rPr>
        <w:t>Статья 4. Территориальная подсистема единой системы предупреждения и ликвидации чрезвычайных ситуаций</w:t>
      </w:r>
      <w:r w:rsidRPr="002F1AD5">
        <w:rPr>
          <w:b/>
        </w:rPr>
        <w:br/>
      </w:r>
      <w:r w:rsidRPr="008B457A">
        <w:t>Территориальная подсистема Чеченской Республики является составной частью единой государственной системы предупреждения и ликвидации чрезвычайных ситуаций и состоит из звеньев, соответствующих административно-территориальному делению Чеченской Республики.</w:t>
      </w:r>
    </w:p>
    <w:p w:rsidR="008B457A" w:rsidRPr="008B457A" w:rsidRDefault="008B457A" w:rsidP="008B457A">
      <w:pPr>
        <w:pStyle w:val="a4"/>
      </w:pPr>
      <w:r w:rsidRPr="008B457A">
        <w:t>Организация, состав сил и средств территориальной подсистемы Чеченской Республики, а также порядок ее деятельности определяются положением о ней, утверждаемым в установленном порядке Правительством Чеченской Республики.</w:t>
      </w:r>
      <w:r w:rsidRPr="008B457A">
        <w:br/>
        <w:t>Основными задачами территориальной подсистемы предупреждения и ликвидации чрезвычайных ситуаций являются:</w:t>
      </w:r>
      <w:r w:rsidRPr="008B457A">
        <w:br/>
        <w:t>1) разработка и реализация правовых и экономических норм по обеспечению защиты населения и территорий от чрезвычайных ситуаций;</w:t>
      </w:r>
      <w:r w:rsidRPr="008B457A">
        <w:br/>
        <w:t>2) реализация целевых и научно-технических программ, направленных на предупреждение чрезвычайных ситуаций и повышение устойчивости функционирования организаций, а также объектов социального назначения в чрезвычайных ситуациях;</w:t>
      </w:r>
      <w:r w:rsidRPr="008B457A">
        <w:br/>
        <w:t>3) 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</w:r>
      <w:r w:rsidRPr="008B457A">
        <w:br/>
        <w:t>4) сбор, обработка, обмен и выдача информации в области защиты населения и территорий от чрезвычайных ситуаций;</w:t>
      </w:r>
      <w:r w:rsidRPr="008B457A">
        <w:br/>
        <w:t>5) подготовка населения к действиям в чрезвычайных ситуациях;</w:t>
      </w:r>
      <w:r w:rsidRPr="008B457A">
        <w:br/>
        <w:t>6) прогнозирование и оценка социально-экономических последствий чрезвычайных ситуаций;</w:t>
      </w:r>
      <w:r w:rsidRPr="008B457A">
        <w:br/>
        <w:t>7) создание резервов финансовых и материальных ресурсов для ликвидации чрезвычайных ситуаций;</w:t>
      </w:r>
      <w:r w:rsidRPr="008B457A">
        <w:br/>
        <w:t>8) осуществление экспертизы, надзора и контроля в области защиты населения и территории от чрезвычайных ситуаций;</w:t>
      </w:r>
      <w:r w:rsidRPr="008B457A">
        <w:br/>
        <w:t>9) ликвидация чрезвычайных ситуаций;</w:t>
      </w:r>
      <w:r w:rsidRPr="008B457A">
        <w:br/>
        <w:t>10) осуществление мероприятий по социальной защите населения и территории от чрезвычайных ситуаций;</w:t>
      </w:r>
      <w:r w:rsidRPr="008B457A">
        <w:br/>
        <w:t>11) реализация прав и обязанностей населения в области защиты от чрезвычайных ситуаций, а также лиц, непосредственно участвующих в их ликвидации;</w:t>
      </w:r>
      <w:r w:rsidRPr="008B457A">
        <w:br/>
        <w:t>12) организация, состав сил и средств территориальных подсистем, а также порядок их деятельности определяются Положениями о них, утверждаемыми в установленном порядке органами исполнительной власти Чеченской Республики.</w:t>
      </w:r>
    </w:p>
    <w:p w:rsidR="008B457A" w:rsidRPr="008B457A" w:rsidRDefault="008B457A" w:rsidP="008B457A">
      <w:pPr>
        <w:pStyle w:val="a4"/>
      </w:pPr>
      <w:r w:rsidRPr="002F1AD5">
        <w:rPr>
          <w:b/>
        </w:rPr>
        <w:t>Статья 5. Определение границ зоны чрезвычайной ситуации</w:t>
      </w:r>
      <w:r w:rsidRPr="008B457A">
        <w:br/>
        <w:t>Границы зоны чрезвычайной ситуации определяются назначенным в соответствии с законодательством Российской Федерации и законодательством Чеченской Республики руководителем работ по ликвидации чрезвычайных ситуаций на основе классификации чрезвычайных ситуаций, установленной Правительством Российской Федерации, и по согласованию с исполнительным органом государственной власти, органами местного самоуправления, на территории которых сложилась чрезвычайная ситуация.</w:t>
      </w:r>
    </w:p>
    <w:p w:rsidR="008B457A" w:rsidRPr="008B457A" w:rsidRDefault="008B457A" w:rsidP="008B457A">
      <w:pPr>
        <w:pStyle w:val="a4"/>
      </w:pPr>
      <w:r w:rsidRPr="002F1AD5">
        <w:rPr>
          <w:b/>
        </w:rPr>
        <w:t>Статья 6. Информация в области защиты населения и территории от чрезвычайных ситуаций</w:t>
      </w:r>
      <w:r w:rsidRPr="008B457A">
        <w:br/>
        <w:t>Органы исполнительной власти Чеченской Республики, органы местного самоуправления и руководители организаций обязаны оперативно и достоверно информировать население через средства массовой информации и по иным каналам о состоянии защиты населения и территории от чрезвычайных ситуаций и принятых мерах по обеспечению безопасности, о прогнозируемых и возникших чрезвычайных ситуациях, приемах и способах защиты населения от них.</w:t>
      </w:r>
      <w:r w:rsidRPr="008B457A">
        <w:br/>
        <w:t>Порядок обеспечения населения, органов государственной власти Чеченской Республики, органов местного самоуправления и организаций информацией в области защиты населения и территорий от чрезвычайных ситуаций устанавливается законодательством Российской Федерации и законодательством Чеченской Республики.</w:t>
      </w:r>
    </w:p>
    <w:p w:rsidR="002F1AD5" w:rsidRDefault="008B457A" w:rsidP="008B457A">
      <w:pPr>
        <w:pStyle w:val="a4"/>
        <w:rPr>
          <w:b/>
        </w:rPr>
      </w:pPr>
      <w:r w:rsidRPr="002F1AD5">
        <w:rPr>
          <w:b/>
        </w:rPr>
        <w:t>Статья 7. Основные принципы защиты населения и территории от чрезвычайных ситуаций</w:t>
      </w:r>
      <w:r w:rsidRPr="008B457A">
        <w:br/>
        <w:t>Основными принципами являются:</w:t>
      </w:r>
      <w:r w:rsidRPr="008B457A">
        <w:br/>
      </w:r>
      <w:r w:rsidRPr="008B457A">
        <w:lastRenderedPageBreak/>
        <w:t>1) плановое проведение мероприятий, направленных на предупреждение чрезвычайных ситуаций и максимально возможное снижение размеров ущерба и потерь в случае их возникновения;</w:t>
      </w:r>
      <w:r w:rsidRPr="008B457A">
        <w:br/>
        <w:t>2) всеобщая и обязательная подготовка населения к действиям при угрозе возникновения, возникновении и ликвидации чрезвычайных ситуаций;</w:t>
      </w:r>
      <w:r w:rsidRPr="008B457A">
        <w:br/>
      </w:r>
      <w:r w:rsidR="002F1AD5">
        <w:rPr>
          <w:b/>
        </w:rPr>
        <w:t xml:space="preserve"> </w:t>
      </w:r>
    </w:p>
    <w:p w:rsidR="008B457A" w:rsidRPr="002F1AD5" w:rsidRDefault="008B457A" w:rsidP="002F1AD5">
      <w:pPr>
        <w:pStyle w:val="a4"/>
        <w:jc w:val="center"/>
        <w:rPr>
          <w:b/>
        </w:rPr>
      </w:pPr>
      <w:r w:rsidRPr="002F1AD5">
        <w:rPr>
          <w:b/>
        </w:rPr>
        <w:t>Глава 2. Полномочия органов государственной власти Чеченской Республики, органов местного самоуправления в области защиты населения и территорий от чрезвычайных ситуаций</w:t>
      </w:r>
    </w:p>
    <w:p w:rsidR="008B457A" w:rsidRPr="008B457A" w:rsidRDefault="008B457A" w:rsidP="008B457A">
      <w:pPr>
        <w:pStyle w:val="a4"/>
      </w:pPr>
      <w:r w:rsidRPr="002F1AD5">
        <w:rPr>
          <w:b/>
        </w:rPr>
        <w:t>Статья 8. Полномочия Президента Чеченской Республики в области защиты населения и территорий от чрезвычайных ситуаций Президент Чеченской Республики:</w:t>
      </w:r>
      <w:r w:rsidRPr="002F1AD5">
        <w:rPr>
          <w:b/>
        </w:rPr>
        <w:br/>
      </w:r>
      <w:r w:rsidRPr="008B457A">
        <w:t>1) принимает в соответствии с Конституцией Российской Федерации, федеральными законами, Конституцией и законами Чеченской Республики решения по организации защиты населения и территории Чеченской Республики от чрезвычайных ситуаций;</w:t>
      </w:r>
      <w:r w:rsidRPr="008B457A">
        <w:br/>
        <w:t>2) в случаях необходимости принимает меры по предупреждению и ликвидации чрезвычайных ситуаций и поддержанию правопорядка;</w:t>
      </w:r>
    </w:p>
    <w:p w:rsidR="008B457A" w:rsidRPr="008B457A" w:rsidRDefault="008B457A" w:rsidP="008B457A">
      <w:pPr>
        <w:pStyle w:val="a4"/>
      </w:pPr>
      <w:r w:rsidRPr="008B457A">
        <w:t>3) осуществляет иные полномочия в сфере защиты населения и территории Чеченской Республики от чрезвычайных ситуаций межмуниципального и регионального характера и ликвидации их последствий, установленные законодательством Российской Федерации и законами Чеченской Республики.</w:t>
      </w:r>
    </w:p>
    <w:p w:rsidR="008B457A" w:rsidRPr="008B457A" w:rsidRDefault="008B457A" w:rsidP="008B457A">
      <w:pPr>
        <w:pStyle w:val="a4"/>
      </w:pPr>
      <w:r w:rsidRPr="002F1AD5">
        <w:rPr>
          <w:b/>
        </w:rPr>
        <w:t>Статья 9. Полномочия Правительства Чеченской Республики и органов местного самоуправления в области защиты населения и территории от чрезвычайных ситуаций</w:t>
      </w:r>
      <w:r w:rsidRPr="002F1AD5">
        <w:rPr>
          <w:b/>
        </w:rPr>
        <w:br/>
      </w:r>
      <w:r w:rsidRPr="008B457A">
        <w:t>1. Правительство Чеченской Республики:</w:t>
      </w:r>
      <w:r w:rsidRPr="008B457A">
        <w:br/>
        <w:t>1) принимает в соответствии с федеральными законами нормативные правовые акты в области защиты населения и территорий от чрезвычайных ситуаций межмуниципального и республиканского характера;</w:t>
      </w:r>
      <w:r w:rsidRPr="008B457A">
        <w:br/>
        <w:t>2) осуществляет подготовку и содержание в готовности необходимых сил и средств для защиты населения и территории от чрезвычайных ситуаций, обучение населения способам защиты и действиям в указанных ситуациях;</w:t>
      </w:r>
      <w:r w:rsidRPr="008B457A">
        <w:br/>
        <w:t>3) принимает решения о проведении эвакуационных мероприятий в чрезвычайных ситуациях межмуниципального и республиканского характера и обеспечивает их проведение;</w:t>
      </w:r>
      <w:r w:rsidRPr="008B457A">
        <w:br/>
        <w:t>4) осуществляет в установленном порядке сбор и обмен информацией в области защиты населения и территории от чрезвычайных ситуаций межмуниципального и регионального характера, обеспечивает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характера;</w:t>
      </w:r>
      <w:r w:rsidRPr="008B457A">
        <w:br/>
        <w:t>5) организует и проводит аварийно-спасательные и другие неотложные работы при чрезвычайных ситуациях муниципального и регионального характера, а также поддерживает общественный порядок в ходе их проведения;</w:t>
      </w:r>
      <w:r w:rsidRPr="008B457A">
        <w:br/>
        <w:t>6) при недостаточности собственных сил и средств обращается в Правительство Российской Федерации за оказанием помощи;</w:t>
      </w:r>
      <w:r w:rsidRPr="008B457A">
        <w:br/>
        <w:t>7) осуществляет финансирование мероприятий в области защиты населения и территории от чрезвычайных ситуаций;</w:t>
      </w:r>
      <w:r w:rsidRPr="008B457A">
        <w:br/>
        <w:t>8) создает резервы финансовых и материальных ресурсов для ликвидации чрезвычайных ситуаций межмуниципального и регионального характера;</w:t>
      </w:r>
      <w:r w:rsidRPr="008B457A">
        <w:br/>
        <w:t>9) содействует устойчивому функционированию организаций в чрезвычайных ситуациях межмуниципального и регионального характера;</w:t>
      </w:r>
      <w:r w:rsidRPr="008B457A">
        <w:br/>
        <w:t>10) содействует федеральному органу исполнительной власти, уполномоченному на решение задач в области защиты населения и территорий от чрезвычайных ситуаций, в предоставлении участков для установки и (или) в установке специализированных технических средств оповещения и информирования населения в местах массового пребывания людей, а также в предоставлении имеющихся технических устройств для распространения продукции средств массовой информации, выделении эфирного времени в целях своевременного оповещения и информирования населения о чрезвычайных ситуациях и подготовки населения в области защиты от чрезвычайных ситуаций.</w:t>
      </w:r>
      <w:r w:rsidRPr="008B457A">
        <w:br/>
        <w:t>2. Органы местного самоуправления самостоятельно:</w:t>
      </w:r>
      <w:r w:rsidRPr="008B457A">
        <w:br/>
        <w:t>1) осуществляют подготовку и содержание в готовности необходимых сил и средств для защиты населения и территории от чрезвычайных ситуаций, обучения населения способам защиты и действиям в этих ситуациях;</w:t>
      </w:r>
      <w:r w:rsidRPr="008B457A">
        <w:br/>
        <w:t>2) принимают решения о проведении эвакуационных мероприятий в чрезвычайных ситуациях и организуют их проведение;</w:t>
      </w:r>
      <w:r w:rsidRPr="008B457A">
        <w:br/>
        <w:t>3) осуществляют в установленном порядке сбор и обмен информацией в области защиты населения и территории от чрезвычайных ситуаций, обеспечивают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ситуаций;</w:t>
      </w:r>
      <w:r w:rsidRPr="008B457A">
        <w:br/>
        <w:t>4) осуществляют финансирование мероприятий в области защиты населения и территории от чрезвычайных ситуаций;</w:t>
      </w:r>
      <w:r w:rsidRPr="008B457A">
        <w:br/>
        <w:t>5) создают резервы финансовых и материальных ресурсов для ликвидации чрезвычайных ситуаций;</w:t>
      </w:r>
      <w:r w:rsidRPr="008B457A">
        <w:br/>
      </w:r>
      <w:r w:rsidRPr="008B457A">
        <w:lastRenderedPageBreak/>
        <w:t>6) организуют и проводят аварийно-спасательные и другие неотложные работы, а также поддерживают общественный порядок при их проведении;</w:t>
      </w:r>
      <w:r w:rsidRPr="008B457A">
        <w:br/>
        <w:t>7) при недостаточности собственных сил и средств обращаются за помощью в Правительство Чеченской Республики;</w:t>
      </w:r>
      <w:r w:rsidRPr="008B457A">
        <w:br/>
        <w:t>8) содействуют устойчивому функционированию организаций в чрезвычайных ситуациях;</w:t>
      </w:r>
      <w:r w:rsidRPr="008B457A">
        <w:br/>
        <w:t>9) создают при органах местного самоуправления постоянно действующие органы управления, специально уполномоченные на решение задач в области защиты населения и территорий от чрезвычайных ситуаций;</w:t>
      </w:r>
      <w:r w:rsidRPr="008B457A">
        <w:br/>
        <w:t>10) содействуют федеральному органу исполнительной власти, уполномоченному на решение задач в области защиты населения и территории от чрезвычайных ситуаций, в предоставлении участков для установки и (или) в установке специализированных технических средств оповещения и информирования населения в местах массового пребывания людей, а также в предоставлении имеющихся технических устройств для распространения продукции средств массовой информации, выделении эфирного времени в целях своевременного оповещения и информирования населения о чрезвычайных ситуациях и подготовки населения в области защиты от чрезвычайных ситуаций.</w:t>
      </w:r>
    </w:p>
    <w:p w:rsidR="008B457A" w:rsidRPr="002F1AD5" w:rsidRDefault="008B457A" w:rsidP="008B457A">
      <w:pPr>
        <w:pStyle w:val="a4"/>
        <w:rPr>
          <w:b/>
        </w:rPr>
      </w:pPr>
      <w:r w:rsidRPr="002F1AD5">
        <w:rPr>
          <w:b/>
        </w:rPr>
        <w:t>Статья 10. Полномочия Парламента Чеченской Республики в области защиты населения и территории Чеченской Республики от чрезвычайных ситуаций Парламент Чеченской Республики:</w:t>
      </w:r>
    </w:p>
    <w:p w:rsidR="008B457A" w:rsidRPr="008B457A" w:rsidRDefault="008B457A" w:rsidP="008B457A">
      <w:pPr>
        <w:pStyle w:val="a4"/>
      </w:pPr>
      <w:r w:rsidRPr="008B457A">
        <w:t>1) принимает в соответствии с федеральными законами законы в области защиты населения и территории от чрезвычайных ситуаций межмуниципального и регионального характера;</w:t>
      </w:r>
      <w:r w:rsidRPr="008B457A">
        <w:br/>
        <w:t>2) утверждает бюджетные ассигнования на финансирование деятельности и мероприятий в указанной области;</w:t>
      </w:r>
      <w:r w:rsidRPr="008B457A">
        <w:br/>
        <w:t>3) проводит парламентские слушания по вопросам защиты населения и территорий от чрезвычайных ситуаций.</w:t>
      </w:r>
    </w:p>
    <w:p w:rsidR="008B457A" w:rsidRPr="002F1AD5" w:rsidRDefault="008B457A" w:rsidP="002F1AD5">
      <w:pPr>
        <w:pStyle w:val="a4"/>
        <w:jc w:val="center"/>
        <w:rPr>
          <w:b/>
        </w:rPr>
      </w:pPr>
      <w:r w:rsidRPr="002F1AD5">
        <w:rPr>
          <w:b/>
        </w:rPr>
        <w:t>Глава 3. Государственное управление в области защиты населения и территорий от чрезвычайных ситуаций</w:t>
      </w:r>
    </w:p>
    <w:p w:rsidR="008B457A" w:rsidRPr="008B457A" w:rsidRDefault="008B457A" w:rsidP="008B457A">
      <w:pPr>
        <w:pStyle w:val="a4"/>
      </w:pPr>
      <w:r w:rsidRPr="002F1AD5">
        <w:rPr>
          <w:b/>
        </w:rPr>
        <w:t>Статья 11. Государственное управление и координация деятельности органов исполнительной власти Чеченской Республики в области защиты населения и территорий от чрезвычайных ситуаций</w:t>
      </w:r>
      <w:r w:rsidRPr="002F1AD5">
        <w:rPr>
          <w:b/>
        </w:rPr>
        <w:br/>
      </w:r>
      <w:r w:rsidRPr="008B457A">
        <w:t>Государственное управление и координация деятельности органов исполнительной власти Чеченской Республики в области защиты населения и территорий от чрезвычайных ситуаций осуществляет территориальный орган федерального органа исполнительной власти, уполномоченного на решение задач в области защиты населения и территорий от чрезвычайных ситуаций в соответствии с федеральным законодательством.</w:t>
      </w:r>
    </w:p>
    <w:p w:rsidR="008B457A" w:rsidRPr="008B457A" w:rsidRDefault="008B457A" w:rsidP="008B457A">
      <w:pPr>
        <w:pStyle w:val="a4"/>
      </w:pPr>
      <w:r w:rsidRPr="002F1AD5">
        <w:rPr>
          <w:b/>
        </w:rPr>
        <w:t>Статья 12. Обязанности органов исполнительной власти</w:t>
      </w:r>
      <w:r w:rsidRPr="008B457A">
        <w:br/>
        <w:t>Органы исполнительной власти Чеченской Республики выполняют работу в области защиты населения и территории от чрезвычайных ситуаций в соответствии с законами и другими нормативными правовыми актами Российской Федерации и Чеченской Республики.</w:t>
      </w:r>
    </w:p>
    <w:p w:rsidR="008B457A" w:rsidRPr="008B457A" w:rsidRDefault="008B457A" w:rsidP="008B457A">
      <w:pPr>
        <w:pStyle w:val="a4"/>
      </w:pPr>
      <w:r w:rsidRPr="008B457A">
        <w:t>Органы исполнительной власти Чеченской Республики по отношению к подведомственным организациям:</w:t>
      </w:r>
      <w:r w:rsidRPr="008B457A">
        <w:br/>
        <w:t>1) разрабатывают и осуществляют организационные и инженерно-технические мероприятия по повышению устойчивости функционирования организаций в чрезвычайных ситуациях;</w:t>
      </w:r>
      <w:r w:rsidRPr="008B457A">
        <w:br/>
        <w:t>2) реализуют мероприятия по укреплению радиационной, химической, медико-биологической, взрывной, пожарно-экологической безопасности, а также соблюдение норм и правил инженерно-технических мероприятий гражданской обороны при проектировании, строительстве и эксплуатации объектов производственного и социального назначения;</w:t>
      </w:r>
      <w:r w:rsidRPr="008B457A">
        <w:br/>
        <w:t>3) финансируют и обеспечивают мероприятия по предупреждению чрезвычайных ситуаций и проведению аварийно-спасательных и других неотложных работ в чрезвычайных ситуациях.</w:t>
      </w:r>
    </w:p>
    <w:p w:rsidR="008B457A" w:rsidRPr="008B457A" w:rsidRDefault="008B457A" w:rsidP="008B457A">
      <w:pPr>
        <w:pStyle w:val="a4"/>
      </w:pPr>
      <w:r w:rsidRPr="002F1AD5">
        <w:rPr>
          <w:b/>
        </w:rPr>
        <w:t>Статья 13. Обязанности организаций</w:t>
      </w:r>
      <w:r w:rsidRPr="002F1AD5">
        <w:rPr>
          <w:b/>
        </w:rPr>
        <w:br/>
      </w:r>
      <w:r w:rsidRPr="008B457A">
        <w:t>Организации обязаны:</w:t>
      </w:r>
      <w:r w:rsidRPr="008B457A">
        <w:br/>
        <w:t>1) планировать и осуществлять необходимые меры в области защиты работников организаций и подведомственных объектов производственного и социального назначения от чрезвычайных ситуаций;</w:t>
      </w:r>
      <w:r w:rsidRPr="008B457A">
        <w:br/>
        <w:t>2) планировать и проводить мероприятия по повышению устойчивости функционирования организаций и обеспечению жизнедеятельности работников организаций в чрезвычайных ситуациях;</w:t>
      </w:r>
      <w:r w:rsidRPr="008B457A">
        <w:br/>
        <w:t>3) обеспечивать создание, подготовку и поддержание в готовности к применению сил и средств предупреждения и ликвидации чрезвычайных ситуаций, осуществлять обучение работников организаций способам защиты и действиям в чрезвычайных ситуациях;</w:t>
      </w:r>
      <w:r w:rsidRPr="008B457A">
        <w:br/>
        <w:t>4) создавать и поддерживать в постоянной готовности локальные системы оповещения о чрезвычайных ситуациях;</w:t>
      </w:r>
      <w:r w:rsidRPr="008B457A">
        <w:br/>
        <w:t>5) обеспечивать организацию и проведение аварийно-спасательных и других неотложных работ на подведомственных объектах производственного и социального назначения и на прилегающих к ним территориях в соответствии с планами предупреждения и ликвидации чрезвычайных ситуаций;</w:t>
      </w:r>
      <w:r w:rsidRPr="008B457A">
        <w:br/>
        <w:t>6) финансировать мероприятия по защите работников организаций и подведомственных объектов производственного и социального назначения от чрезвычайных ситуаций;</w:t>
      </w:r>
      <w:r w:rsidRPr="008B457A">
        <w:br/>
        <w:t>7) создавать резервы финансовых и материальных ресурсов для ликвидации чрезвычайных ситуаций;</w:t>
      </w:r>
      <w:r w:rsidRPr="008B457A">
        <w:br/>
        <w:t>8) предоставлять в установленном порядке информацию в области защиты населения и территорий от чрезвычайных ситуаций, а также оповещать работников организаций об угрозе возникновения или о возникновении чрезвычайных ситуаций;</w:t>
      </w:r>
      <w:r w:rsidRPr="008B457A">
        <w:br/>
        <w:t xml:space="preserve">9) представлять в установленном порядке федеральному органу исполнительной власти, уполномоченному на решение задач в области защиты населения и территорий от чрезвычайных ситуаций, участки для установки </w:t>
      </w:r>
      <w:r w:rsidRPr="008B457A">
        <w:lastRenderedPageBreak/>
        <w:t>специализированных технических средств оповещения и информирования населения в местах массового пребывания людей, осуществлять в установленном порядке распространение информации в целях своевременного оповещения и информирования населения о чрезвычайных ситуациях, подготовки населения в области защиты от чрезвычайных ситуаций путем представления и (или) использования имеющихся у организаций технических средств для распространения продукции средств массовой информации, а также каналов связи, выделения эфирного времени и иными способами.</w:t>
      </w:r>
    </w:p>
    <w:p w:rsidR="008B457A" w:rsidRPr="008B457A" w:rsidRDefault="008B457A" w:rsidP="008B457A">
      <w:pPr>
        <w:pStyle w:val="a4"/>
      </w:pPr>
      <w:r w:rsidRPr="002F1AD5">
        <w:rPr>
          <w:b/>
        </w:rPr>
        <w:t>Статья 14. Применение сил и средств органов внутренних дел Чеченской Республики при ликвидации чрезвычайных ситуаций</w:t>
      </w:r>
      <w:r w:rsidRPr="002F1AD5">
        <w:rPr>
          <w:b/>
        </w:rPr>
        <w:br/>
      </w:r>
      <w:r w:rsidRPr="008B457A">
        <w:t>При ликвидации чрезвычайных ситуаций силы и средства Министерства внутренних дел по Чеченской Республике применяются в соответствии с задачами, возложенными на органы внутренних дел законами и иными нормативными правовыми актами Российской Федерации.</w:t>
      </w:r>
    </w:p>
    <w:p w:rsidR="008B457A" w:rsidRPr="002F1AD5" w:rsidRDefault="008B457A" w:rsidP="002F1AD5">
      <w:pPr>
        <w:pStyle w:val="a4"/>
        <w:jc w:val="center"/>
        <w:rPr>
          <w:b/>
        </w:rPr>
      </w:pPr>
      <w:r w:rsidRPr="002F1AD5">
        <w:rPr>
          <w:b/>
        </w:rPr>
        <w:t>Глава 4. Права и обязанности граждан, проживающих на территории Чеченской Республики, в области защиты населения и территорий от чрезвычайных ситуаций и социальная защита пострадавших</w:t>
      </w:r>
    </w:p>
    <w:p w:rsidR="008B457A" w:rsidRPr="008B457A" w:rsidRDefault="008B457A" w:rsidP="008B457A">
      <w:pPr>
        <w:pStyle w:val="a4"/>
      </w:pPr>
      <w:r w:rsidRPr="002F1AD5">
        <w:rPr>
          <w:b/>
        </w:rPr>
        <w:t>Статья 15. Права граждан, проживающих на территории Чеченской Республики, в области защиты населения и территорий от чрезвычайных ситуаций</w:t>
      </w:r>
      <w:r w:rsidRPr="002F1AD5">
        <w:rPr>
          <w:b/>
        </w:rPr>
        <w:br/>
      </w:r>
      <w:r w:rsidRPr="008B457A">
        <w:t>1. Граждане, проживающие на территории Чеченской Республики, имеют право:</w:t>
      </w:r>
      <w:r w:rsidRPr="008B457A">
        <w:br/>
        <w:t>1) на защиту жизни, здоровья и личного имущества в случае возникновения чрезвычайных ситуаций;</w:t>
      </w:r>
      <w:r w:rsidRPr="008B457A">
        <w:br/>
        <w:t>2) в соответствии с планами ликвидации чрезвычайных ситуаций использовать средства коллективной и индивидуальной защиты и другое имущество органов исполнительной власти Чеченской Республики, органов местного самоуправления и организаций, предназначенное для защиты населения от чрезвычайных ситуаций;</w:t>
      </w:r>
      <w:r w:rsidRPr="008B457A">
        <w:br/>
        <w:t>3) быть информированными о риске, которому они могут подвергнуться в определенных местах пребывания на территории страны, и о мерах необходимой безопасности;</w:t>
      </w:r>
      <w:r w:rsidRPr="008B457A">
        <w:br/>
        <w:t>4) обращаться лично, а также направлять в государственные органы и органы местного самоуправления индивидуальные и коллективные обращения по вопросам защиты населения и территорий от чрезвычайных ситуаций;</w:t>
      </w:r>
      <w:r w:rsidRPr="008B457A">
        <w:br/>
        <w:t>5) участвовать в установленном порядке в мероприятиях по предупреждению и ликвидации чрезвычайных ситуаций;</w:t>
      </w:r>
      <w:r w:rsidRPr="008B457A">
        <w:br/>
        <w:t>6) на возмещение ущерба, причиненного их здоровью и имуществу вследствие чрезвычайных ситуаций;</w:t>
      </w:r>
      <w:r w:rsidRPr="008B457A">
        <w:br/>
        <w:t>7) на медицинское обслуживание, компенсации и социальные гарантии за проживание и работу в зонах чрезвычайных ситуаций;</w:t>
      </w:r>
      <w:r w:rsidRPr="008B457A">
        <w:br/>
        <w:t>8) на получение компенсаций и социальных гарантий за ущерб, причиненный их здоровью при выполнении обязанностей в ходе ликвидации чрезвычайных ситуаций;</w:t>
      </w:r>
      <w:r w:rsidRPr="008B457A">
        <w:br/>
        <w:t>9) на пенсионное обеспечение в случае потери трудоспособности в связи с увечьем или заболеванием, полученным при выполнении обязанностей по защите населения и территорий от чрезвычайных ситуаций, в порядке, установленном для работников, инвалидность которых наступила вследствие трудового увечья;</w:t>
      </w:r>
      <w:r w:rsidRPr="008B457A">
        <w:br/>
        <w:t>10) на пенсионное обеспечение по случаю потери кормильца, погибшего или умершего от увечья или заболевания, полученного при выполнении обязанностей по защите населения и территорий от чрезвычайных ситуаций, в порядке, установленном для семей граждан, погибших или умерших от увечья, полученного при выполнении гражданского долга по спасению человеческой жизни, охране собственности и правопорядка.</w:t>
      </w:r>
      <w:r w:rsidRPr="008B457A">
        <w:br/>
        <w:t>2. Порядок и условия, виды и размеры компенсаций и социальных гарантий, предоставляемых гражданам Российской Федерации в соответствии с пунктом 1 настоящей статьи, устанавливаются законодательством Российской Федерации и законодательством Чеченской Республики.</w:t>
      </w:r>
    </w:p>
    <w:p w:rsidR="008B457A" w:rsidRPr="008B457A" w:rsidRDefault="008B457A" w:rsidP="008B457A">
      <w:pPr>
        <w:pStyle w:val="a4"/>
      </w:pPr>
      <w:r w:rsidRPr="002F1AD5">
        <w:rPr>
          <w:b/>
        </w:rPr>
        <w:t>Статья 16. Обязанности граждан, проживающих на территории Чеченской Республики, в области защиты населения и территорий от чрезвычайных ситуаций</w:t>
      </w:r>
      <w:r w:rsidRPr="002F1AD5">
        <w:rPr>
          <w:b/>
        </w:rPr>
        <w:br/>
      </w:r>
      <w:r w:rsidRPr="008B457A">
        <w:t>Граждане, проживающие на территории Чеченской Республики, обязаны:</w:t>
      </w:r>
      <w:r w:rsidRPr="008B457A">
        <w:br/>
        <w:t>1) соблюдать законы и иные нормативные правовые акты Российской Федерации, законы и иные нормативные правовые акты Чеченской Республики в области защиты населения и территорий от чрезвычайных ситуаций;</w:t>
      </w:r>
      <w:r w:rsidRPr="008B457A">
        <w:br/>
        <w:t>2) соблюдать меры безопасности в быту и повседневной трудовой деятельности, не допускать нарушений производственной и технологической дисциплины, требований экологической безопасности, которые могут привести к возникновению чрезвычайных ситуаций;</w:t>
      </w:r>
      <w:r w:rsidRPr="008B457A">
        <w:br/>
        <w:t>3) изучать основные способы защиты населения и территорий от чрезвычайных ситуаций, приемы оказания первой медицинской помощи пострадавшим, правила пользования коллективными и индивидуальными средствами защиты, постоянно совершенствовать свои знания и практические навыки в указанной области;</w:t>
      </w:r>
      <w:r w:rsidRPr="008B457A">
        <w:br/>
        <w:t>4) выполнять установленные правила поведения при угрозе возникновения и возникновении чрезвычайных ситуаций;</w:t>
      </w:r>
      <w:r w:rsidRPr="008B457A">
        <w:br/>
        <w:t>5) при необходимости оказывать содействие в проведении аварийно-спасательных и других неотложных работ.</w:t>
      </w:r>
    </w:p>
    <w:p w:rsidR="008B457A" w:rsidRPr="008B457A" w:rsidRDefault="008B457A" w:rsidP="002F1AD5">
      <w:pPr>
        <w:pStyle w:val="a4"/>
        <w:jc w:val="center"/>
      </w:pPr>
      <w:r w:rsidRPr="002F1AD5">
        <w:rPr>
          <w:b/>
        </w:rPr>
        <w:t>Глава 5. Подготовка населения в области защиты</w:t>
      </w:r>
      <w:r w:rsidRPr="002F1AD5">
        <w:rPr>
          <w:rStyle w:val="apple-converted-space"/>
          <w:rFonts w:ascii="Arial" w:hAnsi="Arial" w:cs="Arial"/>
          <w:b/>
        </w:rPr>
        <w:t> </w:t>
      </w:r>
      <w:r w:rsidRPr="002F1AD5">
        <w:rPr>
          <w:b/>
        </w:rPr>
        <w:t>от чрезвычайных ситуаций</w:t>
      </w:r>
    </w:p>
    <w:p w:rsidR="008B457A" w:rsidRPr="008B457A" w:rsidRDefault="008B457A" w:rsidP="008B457A">
      <w:pPr>
        <w:pStyle w:val="a4"/>
      </w:pPr>
      <w:r w:rsidRPr="002F1AD5">
        <w:rPr>
          <w:b/>
        </w:rPr>
        <w:t>Статья 17. Подготовка населения в области защиты от чрезвычайных ситуаций</w:t>
      </w:r>
      <w:r w:rsidRPr="002F1AD5">
        <w:rPr>
          <w:b/>
        </w:rPr>
        <w:br/>
      </w:r>
      <w:r w:rsidRPr="008B457A">
        <w:t xml:space="preserve">Подготовка населения к действиям в чрезвычайных ситуациях осуществляется в организациях, в том числе в образовательных учреждениях, по месту жительства, а также с использованием специализированных технических </w:t>
      </w:r>
      <w:r w:rsidRPr="008B457A">
        <w:lastRenderedPageBreak/>
        <w:t>средств оповещения и информирования населения в местах массового пребывания людей в порядке, установленном Правительством Российской Федерации.</w:t>
      </w:r>
      <w:r w:rsidRPr="008B457A">
        <w:br/>
        <w:t>Методическое руководство при решении вопросов защиты населения от чрезвычайных ситуаций и контроль за подготовкой населения к действиям в чрезвычайных ситуациях, своевременным оповещением и информированием населения о чрезвычайных ситуациях, размещением специализированных технических средств оповещения и информирования населения в местах массового пребывания людей осуществляются федеральным органом исполнительной власти, уполномоченным на решение задач в области защиты населения и территорий от чрезвычайных ситуаций в соответствии с федеральным законодательством.</w:t>
      </w:r>
      <w:r w:rsidRPr="008B457A">
        <w:br/>
        <w:t>Руководители и другие работники органов государственной власти, органов местного самоуправления и организаций проходят подготовку к действиям в чрезвычайных ситуациях в учреждениях среднего профессионального и высшего профессионального образования, в образовательных учреждениях дополнительного образования (в учреждениях повышения квалификации, на курсах, в центрах профессиональной ориентации и в иных учреждениях, имеющих соответствующую лицензию) и непосредственно по месту работы.</w:t>
      </w:r>
    </w:p>
    <w:p w:rsidR="008B457A" w:rsidRPr="002F1AD5" w:rsidRDefault="008B457A" w:rsidP="002F1AD5">
      <w:pPr>
        <w:pStyle w:val="a4"/>
        <w:jc w:val="center"/>
        <w:rPr>
          <w:b/>
        </w:rPr>
      </w:pPr>
      <w:r w:rsidRPr="002F1AD5">
        <w:rPr>
          <w:b/>
        </w:rPr>
        <w:t>Глава 6. Финансовое и материальное обеспечение мероприятий по защите населения и территорий от чрезвычайных ситуаций</w:t>
      </w:r>
    </w:p>
    <w:p w:rsidR="008B457A" w:rsidRPr="008B457A" w:rsidRDefault="008B457A" w:rsidP="008B457A">
      <w:pPr>
        <w:pStyle w:val="a4"/>
      </w:pPr>
      <w:r w:rsidRPr="002F1AD5">
        <w:rPr>
          <w:b/>
        </w:rPr>
        <w:t>Статья 18. Финансирование целевых программ по защите населения и территорий от чрезвычайных ситуаций, по обеспечению устойчивости функционирования организаций</w:t>
      </w:r>
      <w:r w:rsidRPr="002F1AD5">
        <w:rPr>
          <w:b/>
        </w:rPr>
        <w:br/>
      </w:r>
      <w:r w:rsidRPr="008B457A">
        <w:t>Финансирование целевых программ по защите населения и территорий от чрезвычайных ситуаций, по обеспечению устойчивости функционирования организаций осуществляется в соответствии с законодательством Российской Федерации и законодательством Чеченской Республики.</w:t>
      </w:r>
      <w:r w:rsidRPr="008B457A">
        <w:br/>
        <w:t>Финансирование деятельности органов, специально уполномоченных решать задачи в области гражданской обороны, предупреждения и ликвидации чрезвычайных ситуаций, осуществляется за счет средств соответствующих бюджетов.</w:t>
      </w:r>
      <w:r w:rsidRPr="008B457A">
        <w:br/>
        <w:t>Финансирование подготовки населения в области защиты от чрезвычайных ситуаций производится за счет средств республиканского бюджета.</w:t>
      </w:r>
      <w:r w:rsidRPr="008B457A">
        <w:br/>
        <w:t>Финансовое обеспечение установленных настоящим Законом мер по предупреждению и ликвидации чрезвычайных ситуаций:</w:t>
      </w:r>
      <w:r w:rsidRPr="008B457A">
        <w:br/>
        <w:t>регионального и межмуниципального характера - является расходным обязательством Правительства Чеченской Республики;</w:t>
      </w:r>
      <w:r w:rsidRPr="008B457A">
        <w:br/>
        <w:t>в границах (на территории) муниципального образования - является расходным обязательством муниципального образования.</w:t>
      </w:r>
    </w:p>
    <w:p w:rsidR="008B457A" w:rsidRPr="008B457A" w:rsidRDefault="008B457A" w:rsidP="008B457A">
      <w:pPr>
        <w:pStyle w:val="a4"/>
      </w:pPr>
      <w:r w:rsidRPr="008B457A">
        <w:t>Организации всех форм собственности участвуют в ликвидации чрезвычайных ситуаций за счет собственных средств в порядке, установленном Правительством Российской Федерации.</w:t>
      </w:r>
    </w:p>
    <w:p w:rsidR="008B457A" w:rsidRPr="008B457A" w:rsidRDefault="008B457A" w:rsidP="008B457A">
      <w:pPr>
        <w:pStyle w:val="a4"/>
      </w:pPr>
      <w:r w:rsidRPr="002F1AD5">
        <w:rPr>
          <w:b/>
        </w:rPr>
        <w:t xml:space="preserve">      Статья 19. Создание и использование резервов финансовых и материальных ресурсов для ликвидации чрезвычайных ситуаций</w:t>
      </w:r>
      <w:r w:rsidRPr="002F1AD5">
        <w:rPr>
          <w:b/>
        </w:rPr>
        <w:br/>
      </w:r>
      <w:r w:rsidRPr="008B457A">
        <w:t>Резервы финансовых и материальных ресурсов для ликвидации чрезвычайных ситуаций создаются заблаговременно в целях экстренного привлечения необходимых средств в случае возникновения чрезвычайных ситуаций. Указанные резервы создаются органами исполнительной власти Чеченской Республики, а также органами местного самоуправления.</w:t>
      </w:r>
      <w:r w:rsidRPr="008B457A">
        <w:br/>
        <w:t>Порядок создания, использования и восполнения использованных средств этих резервов определяются Правительством Чеченской Республики, органами местного самоуправления.</w:t>
      </w:r>
      <w:r w:rsidRPr="008B457A">
        <w:br/>
      </w:r>
      <w:r w:rsidRPr="002F1AD5">
        <w:rPr>
          <w:b/>
        </w:rPr>
        <w:t xml:space="preserve">     Статья 20. Ответственность за нарушение законодательства Чеченской Республики в области защиты населения и территорий от чрезвычайных ситуаций</w:t>
      </w:r>
      <w:r w:rsidRPr="002F1AD5">
        <w:rPr>
          <w:b/>
        </w:rPr>
        <w:br/>
      </w:r>
      <w:r w:rsidRPr="008B457A">
        <w:t>Виновные в неисполнении или недобросовестном исполнении законодательства Чеченской Республики в области защиты населения и территорий от чрезвычайных ситуаций, создания условий и предпосылок к возникновению чрезвычайных ситуаций, непринятии мер по . защите жизни и сохранению здоровья людей и других противоправных действиях должностные лица и граждане Российской Федерации несут дисциплинарную, административную, гражданско-правовую и уголовную ответственность, а организации - административную, гражданско-правовую ответственность в соответствии с законодательством Российской Федерации.</w:t>
      </w:r>
    </w:p>
    <w:p w:rsidR="008B457A" w:rsidRPr="002F1AD5" w:rsidRDefault="008B457A" w:rsidP="002F1AD5">
      <w:pPr>
        <w:pStyle w:val="a4"/>
        <w:jc w:val="center"/>
        <w:rPr>
          <w:b/>
        </w:rPr>
      </w:pPr>
      <w:r w:rsidRPr="002F1AD5">
        <w:rPr>
          <w:b/>
        </w:rPr>
        <w:t>Глава 7. Заключительные положения</w:t>
      </w:r>
    </w:p>
    <w:p w:rsidR="008B457A" w:rsidRPr="008B457A" w:rsidRDefault="008B457A" w:rsidP="008B457A">
      <w:pPr>
        <w:pStyle w:val="a4"/>
      </w:pPr>
      <w:r w:rsidRPr="002F1AD5">
        <w:rPr>
          <w:b/>
        </w:rPr>
        <w:t>Статья 21. Вступление настоящего Закона Чеченской Республики в силу</w:t>
      </w:r>
      <w:r w:rsidRPr="002F1AD5">
        <w:rPr>
          <w:b/>
        </w:rPr>
        <w:br/>
      </w:r>
      <w:r w:rsidRPr="008B457A">
        <w:t>1. Настоящий Закон вступает в силу по истечении десяти дней со дня его официального опубликования.</w:t>
      </w:r>
    </w:p>
    <w:p w:rsidR="008B457A" w:rsidRDefault="008B457A" w:rsidP="008B457A">
      <w:pPr>
        <w:pStyle w:val="a4"/>
      </w:pPr>
    </w:p>
    <w:p w:rsidR="008B457A" w:rsidRPr="008B457A" w:rsidRDefault="008B457A" w:rsidP="008B457A">
      <w:pPr>
        <w:pStyle w:val="a4"/>
      </w:pPr>
      <w:r w:rsidRPr="008B457A">
        <w:t>Президент Чеченской Республики Р.А. Кадыров</w:t>
      </w:r>
    </w:p>
    <w:p w:rsidR="008B457A" w:rsidRPr="008B457A" w:rsidRDefault="008B457A" w:rsidP="008B457A">
      <w:pPr>
        <w:pStyle w:val="a4"/>
      </w:pPr>
      <w:r>
        <w:t xml:space="preserve">г. Грозный от 26 июня 2007 г. </w:t>
      </w:r>
      <w:r w:rsidRPr="008B457A">
        <w:t>N 39-рз</w:t>
      </w:r>
    </w:p>
    <w:p w:rsidR="00EB1D2F" w:rsidRPr="008B457A" w:rsidRDefault="00EB1D2F" w:rsidP="008B457A">
      <w:pPr>
        <w:pStyle w:val="a4"/>
      </w:pPr>
    </w:p>
    <w:sectPr w:rsidR="00EB1D2F" w:rsidRPr="008B457A" w:rsidSect="008B457A">
      <w:pgSz w:w="11906" w:h="16838"/>
      <w:pgMar w:top="426" w:right="140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8B457A"/>
    <w:rsid w:val="002F1AD5"/>
    <w:rsid w:val="003425C5"/>
    <w:rsid w:val="008B457A"/>
    <w:rsid w:val="00DA6B6B"/>
    <w:rsid w:val="00EB1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4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B457A"/>
  </w:style>
  <w:style w:type="paragraph" w:styleId="a4">
    <w:name w:val="No Spacing"/>
    <w:uiPriority w:val="1"/>
    <w:qFormat/>
    <w:rsid w:val="008B457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4242</Words>
  <Characters>24180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3</cp:revision>
  <cp:lastPrinted>2014-09-07T17:51:00Z</cp:lastPrinted>
  <dcterms:created xsi:type="dcterms:W3CDTF">2014-08-31T16:34:00Z</dcterms:created>
  <dcterms:modified xsi:type="dcterms:W3CDTF">2014-09-07T17:52:00Z</dcterms:modified>
</cp:coreProperties>
</file>